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川林资许准（乐）〔2024〕144号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夹江县青衣街道千佛社区民间艺术创作及农技培训农旅融合项目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bookmarkStart w:id="0" w:name="_GoBack"/>
      <w:bookmarkEnd w:id="0"/>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夹江县青衣街道千佛社区股份经济合作社</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夹江县青衣街道千佛社区民间艺术创作及农技培训农旅融合项目”（项目代码：川投资备【2410-511126-04-01-545330】FGQB-0296号）占用乐山市林地0.3078公顷。按林地权属划分，国有0公顷、集体0.3078公顷；按行政区域划分，乐山市夹江县0.3078公顷（青衣街道0.3078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夹江县青衣街道千佛社区民间艺术创作及农技培训农旅融合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_GB2312" w:hAnsi="仿宋_GB2312" w:eastAsia="仿宋_GB2312" w:cs="仿宋_GB2312"/>
          <w:color w:val="auto"/>
          <w:sz w:val="32"/>
          <w:szCs w:val="32"/>
          <w:u w:val="none"/>
        </w:rPr>
      </w:pPr>
      <w:r>
        <w:rPr>
          <w:rFonts w:hint="eastAsia" w:asciiTheme="majorEastAsia" w:hAnsiTheme="majorEastAsia" w:eastAsiaTheme="majorEastAsia" w:cstheme="majorEastAsia"/>
          <w:color w:val="auto"/>
          <w:spacing w:val="0"/>
          <w:sz w:val="28"/>
          <w:szCs w:val="28"/>
          <w:u w:val="single"/>
          <w:lang w:val="en-US" w:eastAsia="zh-CN"/>
        </w:rPr>
        <w:t xml:space="preserve">      自然资源和规划局，夹江县自然资源局。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1904E04-70AF-470C-AD6F-35E8F52639D2}"/>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2DC36764-4E0A-4317-806B-ECFF37A3BEBD}"/>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E1E77E41-083F-4436-83A9-78C0F57BBEFF}"/>
  </w:font>
  <w:font w:name="方正小标宋简体">
    <w:panose1 w:val="02010601030101010101"/>
    <w:charset w:val="86"/>
    <w:family w:val="auto"/>
    <w:pitch w:val="default"/>
    <w:sig w:usb0="00000001" w:usb1="080E0000" w:usb2="00000000" w:usb3="00000000" w:csb0="00040000" w:csb1="00000000"/>
    <w:embedRegular r:id="rId4" w:fontKey="{716979CF-2446-439D-884F-AA534C93E0F5}"/>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50B0AD1"/>
    <w:rsid w:val="14676633"/>
    <w:rsid w:val="17CE6D8E"/>
    <w:rsid w:val="18B42CF3"/>
    <w:rsid w:val="23C62375"/>
    <w:rsid w:val="258424AE"/>
    <w:rsid w:val="26B30866"/>
    <w:rsid w:val="307D29C3"/>
    <w:rsid w:val="3ACA5223"/>
    <w:rsid w:val="3DAA3A4B"/>
    <w:rsid w:val="453271FC"/>
    <w:rsid w:val="45A71D31"/>
    <w:rsid w:val="518E4531"/>
    <w:rsid w:val="5ABB4C22"/>
    <w:rsid w:val="5C5D420F"/>
    <w:rsid w:val="64A93AA0"/>
    <w:rsid w:val="668D3251"/>
    <w:rsid w:val="66F3319D"/>
    <w:rsid w:val="6C762C4F"/>
    <w:rsid w:val="75E61908"/>
    <w:rsid w:val="79116D2A"/>
    <w:rsid w:val="7994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1009</Words>
  <Characters>1067</Characters>
  <Lines>0</Lines>
  <Paragraphs>0</Paragraphs>
  <TotalTime>1</TotalTime>
  <ScaleCrop>false</ScaleCrop>
  <LinksUpToDate>false</LinksUpToDate>
  <CharactersWithSpaces>1096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2024-12-16T03:53:00Z</cp:lastPrinted>
  <dcterms:modified xsi:type="dcterms:W3CDTF">2024-12-24T08:52:08Z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