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宋体" w:hAnsi="宋体" w:eastAsia="宋体" w:cs="宋体"/>
          <w:b w:val="0"/>
          <w:bCs w:val="0"/>
          <w:color w:val="auto"/>
          <w:kern w:val="2"/>
          <w:sz w:val="28"/>
          <w:szCs w:val="28"/>
          <w:u w:val="none"/>
          <w:lang w:val="en-US" w:eastAsia="zh-CN"/>
        </w:rPr>
      </w:pPr>
      <w:r>
        <w:rPr>
          <w:rFonts w:hint="eastAsia" w:ascii="宋体" w:hAnsi="宋体" w:eastAsia="宋体" w:cs="宋体"/>
          <w:b w:val="0"/>
          <w:bCs w:val="0"/>
          <w:color w:val="auto"/>
          <w:kern w:val="2"/>
          <w:sz w:val="28"/>
          <w:szCs w:val="28"/>
          <w:u w:val="none"/>
          <w:lang w:val="en-US" w:eastAsia="zh-CN"/>
        </w:rPr>
        <w:t>川林资许准（乐）〔2024〕119号</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关于准予井研县集益镇平店村养狗场项目</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bookmarkEnd w:id="0"/>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井研县黄光清犬场</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井研县集益镇平店村养狗场项目”（备案号：川投资备【2406-511124-04-01-511360】FGQB-0061号）占用乐山市林地0.0580公顷。按林地权属划分，国有0公顷、集体0.0580公顷；按行政区域划分，井研县0.0580公顷（集益镇0.0580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井研县集益镇平店村养狗场项目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 xml:space="preserve"> 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default" w:asciiTheme="majorEastAsia" w:hAnsiTheme="majorEastAsia" w:eastAsiaTheme="majorEastAsia" w:cstheme="majorEastAsia"/>
          <w:b w:val="0"/>
          <w:bCs w:val="0"/>
          <w:color w:val="auto"/>
          <w:spacing w:val="0"/>
          <w:sz w:val="28"/>
          <w:szCs w:val="28"/>
          <w:u w:val="single"/>
          <w:lang w:val="en-US" w:eastAsia="zh-CN"/>
        </w:rPr>
      </w:pPr>
      <w:r>
        <w:rPr>
          <w:rFonts w:hint="eastAsia" w:asciiTheme="majorEastAsia" w:hAnsiTheme="majorEastAsia" w:eastAsiaTheme="majorEastAsia" w:cstheme="majorEastAsia"/>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eastAsia" w:ascii="仿宋_GB2312" w:hAnsi="仿宋_GB2312" w:eastAsia="仿宋_GB2312" w:cs="仿宋_GB2312"/>
          <w:color w:val="auto"/>
          <w:sz w:val="32"/>
          <w:szCs w:val="32"/>
          <w:u w:val="none"/>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然资源和规划局，井研县自然资源局。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4D701E0-11A8-44F9-AE6C-5BE06084F9C3}"/>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29AF3702-1611-492A-9318-ABC66BBFC577}"/>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FF2DC5AB-D20D-465A-A44D-C57CE47B32F2}"/>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4676633"/>
    <w:rsid w:val="18B42CF3"/>
    <w:rsid w:val="1A9F423A"/>
    <w:rsid w:val="208C39AB"/>
    <w:rsid w:val="23C62375"/>
    <w:rsid w:val="307D29C3"/>
    <w:rsid w:val="3B3C10D6"/>
    <w:rsid w:val="3B7DFEDB"/>
    <w:rsid w:val="3DAA3A4B"/>
    <w:rsid w:val="3DFFFE57"/>
    <w:rsid w:val="43307086"/>
    <w:rsid w:val="518E4531"/>
    <w:rsid w:val="5C5D420F"/>
    <w:rsid w:val="62F8112F"/>
    <w:rsid w:val="63C82A3D"/>
    <w:rsid w:val="6C762C4F"/>
    <w:rsid w:val="6FAE6989"/>
    <w:rsid w:val="6FB7617E"/>
    <w:rsid w:val="76655F35"/>
    <w:rsid w:val="77D64CE8"/>
    <w:rsid w:val="7A5EF601"/>
    <w:rsid w:val="7FDEFB3C"/>
    <w:rsid w:val="7FFB437E"/>
    <w:rsid w:val="CBF22F75"/>
    <w:rsid w:val="DDFEEA68"/>
    <w:rsid w:val="F77CD7C1"/>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1048</Words>
  <Characters>1126</Characters>
  <Lines>0</Lines>
  <Paragraphs>0</Paragraphs>
  <TotalTime>2</TotalTime>
  <ScaleCrop>false</ScaleCrop>
  <LinksUpToDate>false</LinksUpToDate>
  <CharactersWithSpaces>1154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2024-08-31T01:59:00Z</dcterms:created>
  <dc:creator>涵 花 花 </dc:creator>
  <cp:lastModifiedBy>Administrator</cp:lastModifiedBy>
  <cp:lastPrinted>2024-12-03T03:31:03Z</cp:lastPrinted>
  <dcterms:modified xsi:type="dcterms:W3CDTF">2024-12-03T04:36:23Z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